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8E3F" w14:textId="77777777" w:rsidR="009704AE" w:rsidRPr="009704AE" w:rsidRDefault="009704AE" w:rsidP="009704AE">
      <w:pPr>
        <w:pStyle w:val="c7"/>
        <w:shd w:val="clear" w:color="auto" w:fill="FFFFFF"/>
        <w:spacing w:before="0" w:beforeAutospacing="0" w:after="0" w:afterAutospacing="0"/>
        <w:ind w:right="76" w:firstLine="708"/>
        <w:jc w:val="both"/>
        <w:rPr>
          <w:rStyle w:val="c15"/>
          <w:b/>
          <w:bCs/>
          <w:sz w:val="28"/>
          <w:szCs w:val="28"/>
        </w:rPr>
      </w:pPr>
      <w:r w:rsidRPr="009704AE">
        <w:rPr>
          <w:rStyle w:val="c15"/>
          <w:b/>
          <w:bCs/>
          <w:sz w:val="28"/>
          <w:szCs w:val="28"/>
        </w:rPr>
        <w:t>Консультация для родителей «Требования к речи взрослого»</w:t>
      </w:r>
    </w:p>
    <w:p w14:paraId="60290CB5" w14:textId="77777777" w:rsidR="009704AE" w:rsidRDefault="009704AE" w:rsidP="009704AE">
      <w:pPr>
        <w:pStyle w:val="c7"/>
        <w:shd w:val="clear" w:color="auto" w:fill="FFFFFF"/>
        <w:spacing w:before="0" w:beforeAutospacing="0" w:after="0" w:afterAutospacing="0"/>
        <w:ind w:right="76" w:firstLine="708"/>
        <w:jc w:val="both"/>
        <w:rPr>
          <w:rStyle w:val="c15"/>
          <w:bCs/>
          <w:sz w:val="28"/>
          <w:szCs w:val="28"/>
        </w:rPr>
      </w:pPr>
    </w:p>
    <w:p w14:paraId="21D9657B" w14:textId="77777777" w:rsidR="009704AE" w:rsidRPr="009704AE" w:rsidRDefault="009704AE" w:rsidP="009704AE">
      <w:pPr>
        <w:pStyle w:val="c7"/>
        <w:shd w:val="clear" w:color="auto" w:fill="FFFFFF"/>
        <w:spacing w:before="0" w:beforeAutospacing="0" w:after="0" w:afterAutospacing="0"/>
        <w:ind w:right="76" w:firstLine="708"/>
        <w:jc w:val="both"/>
        <w:rPr>
          <w:rFonts w:ascii="Calibri" w:hAnsi="Calibri"/>
          <w:sz w:val="22"/>
          <w:szCs w:val="22"/>
        </w:rPr>
      </w:pPr>
      <w:r w:rsidRPr="009704AE">
        <w:rPr>
          <w:rStyle w:val="c15"/>
          <w:bCs/>
          <w:sz w:val="28"/>
          <w:szCs w:val="28"/>
        </w:rPr>
        <w:t>Речь детей развивается по подражанию.</w:t>
      </w:r>
      <w:r w:rsidRPr="009704AE">
        <w:rPr>
          <w:rStyle w:val="c10"/>
          <w:sz w:val="28"/>
          <w:szCs w:val="28"/>
        </w:rPr>
        <w:t> Примером для детей является речь взрослых.</w:t>
      </w:r>
    </w:p>
    <w:p w14:paraId="2C16DE7A" w14:textId="77777777" w:rsid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Успех речевого развития ребенка в первую очередь зависит от языка взрослых, которые его окружают с раннего детства. Благодаря слуху и способности к подражанию малыш учится говорить. Известно, что ребенок дошкольного возраста легко подражает неправильному произношению взрослых, принимает местный говор, диалектизмы. Причинами ошибок в речи взрослых является влияние диалектного окружения и неумение отличать звуковую норму.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        Яркая, выразительная речь взрослых привлекает внимание детей, облегчает понимание ее и запоминание. Сухая, монотонная речь не должна быть образцом для подражания. Выразительность обеспечивается интонацией, придает языку мелодичности. Интонация</w:t>
      </w:r>
      <w:proofErr w:type="gramStart"/>
      <w:r>
        <w:rPr>
          <w:rStyle w:val="c10"/>
          <w:color w:val="000000"/>
          <w:sz w:val="28"/>
          <w:szCs w:val="28"/>
        </w:rPr>
        <w:t>-это</w:t>
      </w:r>
      <w:proofErr w:type="gramEnd"/>
      <w:r>
        <w:rPr>
          <w:rStyle w:val="c10"/>
          <w:color w:val="000000"/>
          <w:sz w:val="28"/>
          <w:szCs w:val="28"/>
        </w:rPr>
        <w:t xml:space="preserve"> умение регулировать силу голоса, пользоваться логическим ударением, паузами, темпом речи. Нельзя кричать в разговоре с ребенком. Громкая, крикливая речь вызывает у дошкольников безразличное отношение к ее содержанию, раздражительность в поведении. Ребенок пытается ответить родителям таким же тоном и это придает языку оттенок грубости.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         Следует соблюдать соответствующий темп речи. Не разговаривайте с детьми быстрым темпом, поскольку следить за таким языком родителей детям трудно, они отвлекаются, утомляются слушать, так воспитывается </w:t>
      </w:r>
      <w:proofErr w:type="gramStart"/>
      <w:r>
        <w:rPr>
          <w:rStyle w:val="c10"/>
          <w:color w:val="000000"/>
          <w:sz w:val="28"/>
          <w:szCs w:val="28"/>
        </w:rPr>
        <w:t>невнимательность</w:t>
      </w:r>
      <w:proofErr w:type="gramEnd"/>
      <w:r>
        <w:rPr>
          <w:rStyle w:val="c10"/>
          <w:color w:val="000000"/>
          <w:sz w:val="28"/>
          <w:szCs w:val="28"/>
        </w:rPr>
        <w:t xml:space="preserve"> к слову. Кроме того, когда ребенок подражает быстрому темпу речи родителей, у него может возникнуть заикание.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        Речь родителей должна быть орфографически и грамматически правильной, произношение звуков должна быть четким. Ребенок быстрее научится говорить правильно, когда слышит правильный, литературный язык.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        Настоящим сокровищем родного языка являются произведения устного народного творчества-поговорки, загадки, скороговорки, стихи, сказки. Взрослым необходимо принимать точные выражения, народные жемчужины в живую разговорную речь, изучать с детьми народные произведения.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            В развитии речи ребенка чрезвычайно важную роль играет хороший биологический слух. Пониженный слух является препятствием к пониманию речи окружающих, а это задерживает развитие речевой активности детей. Родители должны беречь слух ребенка, следить за состоянием слухового органа. Нельзя говорить над самым ухом ребенка, нецелесообразно и целовать в ушко малыша. Снижает слуховое внимание ребенка постоянный шум в комнате, громкое звучание радио, телевизор, громкие разговоры взрослых. Первым признаком пониженного слуха является отсутствие реакции ребенка на язык людей, которые его окружают. Родители должны постоянно заботиться о сохранении слуха ребенка, развивать слуховое </w:t>
      </w:r>
      <w:proofErr w:type="spellStart"/>
      <w:proofErr w:type="gramStart"/>
      <w:r>
        <w:rPr>
          <w:rStyle w:val="c10"/>
          <w:color w:val="000000"/>
          <w:sz w:val="28"/>
          <w:szCs w:val="28"/>
        </w:rPr>
        <w:t>внимание,наблюдательность</w:t>
      </w:r>
      <w:proofErr w:type="spellEnd"/>
      <w:proofErr w:type="gramEnd"/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lastRenderedPageBreak/>
        <w:t xml:space="preserve">          У детей довольно часто встречаются различные нарушения речи, и некоторые из них обусловлены неправильной речью окружающих. Поэтому речь окружающих взрослых должна быть правильной, чтобы не спровоцировать появление у малыша тех или иных дефектов. Постарайтесь сделать так, чтобы правильную, красивую речь ребёнок слышал гораздо чаще, чем дефектную: читайте ему </w:t>
      </w:r>
      <w:proofErr w:type="gramStart"/>
      <w:r>
        <w:rPr>
          <w:rStyle w:val="c10"/>
          <w:color w:val="000000"/>
          <w:sz w:val="28"/>
          <w:szCs w:val="28"/>
        </w:rPr>
        <w:t>вслух  детские</w:t>
      </w:r>
      <w:proofErr w:type="gramEnd"/>
      <w:r>
        <w:rPr>
          <w:rStyle w:val="c10"/>
          <w:color w:val="000000"/>
          <w:sz w:val="28"/>
          <w:szCs w:val="28"/>
        </w:rPr>
        <w:t xml:space="preserve"> книжки, давайте слушать записи сказок в исполнении профессиональных артистов, при общении </w:t>
      </w:r>
      <w:proofErr w:type="spellStart"/>
      <w:r>
        <w:rPr>
          <w:rStyle w:val="c10"/>
          <w:color w:val="000000"/>
          <w:sz w:val="28"/>
          <w:szCs w:val="28"/>
        </w:rPr>
        <w:t>избегайте«сюсюканья</w:t>
      </w:r>
      <w:proofErr w:type="spellEnd"/>
      <w:r>
        <w:rPr>
          <w:rStyle w:val="c10"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Нужно помнить о том, что одного общения с взрослыми недостаточно. Оно не может заменить общение с ровесниками. Общаясь с друзьями, ребёнок, как правило, чувствует себя более спокойно и непринуждённо.</w:t>
      </w:r>
    </w:p>
    <w:p w14:paraId="0461AA0B" w14:textId="77777777" w:rsidR="009704AE" w:rsidRPr="009704AE" w:rsidRDefault="009704AE" w:rsidP="009704AE">
      <w:pPr>
        <w:pStyle w:val="c11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sz w:val="22"/>
          <w:szCs w:val="22"/>
        </w:rPr>
      </w:pPr>
      <w:r w:rsidRPr="009704AE">
        <w:rPr>
          <w:rStyle w:val="c15"/>
          <w:b/>
          <w:bCs/>
          <w:sz w:val="28"/>
          <w:szCs w:val="28"/>
        </w:rPr>
        <w:t>Что создаёт благоприятный фон для развития речи.</w:t>
      </w:r>
    </w:p>
    <w:p w14:paraId="31C5128E" w14:textId="77777777" w:rsidR="009704AE" w:rsidRP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sz w:val="22"/>
          <w:szCs w:val="22"/>
        </w:rPr>
      </w:pPr>
      <w:r w:rsidRPr="009704AE">
        <w:rPr>
          <w:rStyle w:val="c3"/>
          <w:b/>
          <w:bCs/>
          <w:sz w:val="28"/>
          <w:szCs w:val="28"/>
        </w:rPr>
        <w:t>Ложечку за маму…</w:t>
      </w:r>
    </w:p>
    <w:p w14:paraId="7065B204" w14:textId="77777777" w:rsid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   Чтобы ребёнок научился правильной речи, с ним нужно разговаривать, и для этого используйте любую возможность. Ситуации могут быть самые разные. Например, во время купания или умывания можно рассказать ребёнку, какой предмет туалета для чего нужен, можно описать или показать действия с ним; во время еды можно показать вилку и ложку, рассказать об их назначении, рассказать о некоторых особенностях этого предмета: размер, цвет, крупные части, теплый, чистый и т.д. Это не только благоприятно повлияет на развивающуюся речь, но и закрепит соответствующие навыки.</w:t>
      </w:r>
    </w:p>
    <w:p w14:paraId="086B3AE4" w14:textId="77777777" w:rsidR="009704AE" w:rsidRP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b/>
          <w:sz w:val="22"/>
          <w:szCs w:val="22"/>
        </w:rPr>
      </w:pPr>
      <w:r w:rsidRPr="009704AE">
        <w:rPr>
          <w:rStyle w:val="c3"/>
          <w:b/>
          <w:bCs/>
          <w:sz w:val="28"/>
          <w:szCs w:val="28"/>
        </w:rPr>
        <w:t>Вот птичка пролетела…</w:t>
      </w:r>
    </w:p>
    <w:p w14:paraId="14BF04FD" w14:textId="77777777" w:rsid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Хорошую возможность для развития речи предоставляют прогулки. Гуляя с ребёнком, обращайте его внимание на окружающие предметы его внимания и их особенности, на названия домов; на птиц и животных; попросите его назвать эти вещи самому, если они ему известны.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Гуляя на природе, можно поговорить с малышом о названиях деревьев, попросить его угадать цветок по запаху или птичку по голосу, собрать гербарий.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Всё это позволяет ребёнку лучше ориентироваться в окружающем, поможет сопоставить слово с предметом и выделить в предметах общие черты, будет способствовать развитию логического мышления, наблюдательности и обогащению словарного запаса.</w:t>
      </w:r>
    </w:p>
    <w:p w14:paraId="7F2F0E4F" w14:textId="77777777" w:rsidR="009704AE" w:rsidRP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sz w:val="22"/>
          <w:szCs w:val="22"/>
        </w:rPr>
      </w:pPr>
      <w:r w:rsidRPr="009704AE">
        <w:rPr>
          <w:rStyle w:val="c3"/>
          <w:b/>
          <w:bCs/>
          <w:sz w:val="28"/>
          <w:szCs w:val="28"/>
        </w:rPr>
        <w:t>Учимся играя.</w:t>
      </w:r>
    </w:p>
    <w:p w14:paraId="4B44F9F0" w14:textId="77777777" w:rsid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Помочь ребёнку научиться правильно, говорить можно и в игровой форме.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Для развития речевого слуха можно предложить ребёнку отличить на слух слова : кит – кот, дом – дым, доска – тоска, лампа – лапа, мышка – мишка и т.д.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Очень хороши игры, развивающие мелкую моторику : перебирание бусинок, пуговиц, собирание мозаики.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Тренировка пальцев рук ускоряет процесс созревание мозга, а значит, хорошо влияет и на развитие речи.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В игре ребёнок любит проговаривать каждое своё  действие – таким образом, он учится выражать свои мысли.</w:t>
      </w:r>
    </w:p>
    <w:p w14:paraId="3035552A" w14:textId="77777777" w:rsidR="009704AE" w:rsidRP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sz w:val="22"/>
          <w:szCs w:val="22"/>
        </w:rPr>
      </w:pPr>
      <w:r w:rsidRPr="009704AE">
        <w:rPr>
          <w:rStyle w:val="c3"/>
          <w:b/>
          <w:bCs/>
          <w:sz w:val="28"/>
          <w:szCs w:val="28"/>
        </w:rPr>
        <w:lastRenderedPageBreak/>
        <w:t>Будьте добры, помедленнее!</w:t>
      </w:r>
    </w:p>
    <w:p w14:paraId="0910F218" w14:textId="77777777" w:rsidR="009704AE" w:rsidRDefault="009704AE" w:rsidP="009704AE">
      <w:pPr>
        <w:pStyle w:val="c0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 Речь взрослого должна быть правильной, выразительной, слова должны сочетаться друг с другом по форме и по смыслу. Для маленького ребёнка очень важна интонация. Бедность интонации замедляет развитие речи. Ребёнок не знает, как нужно говорить в той или иной ситуации. Не понимает интонации окружающих, он просто не научился этому! Это, в свою очередь, снижает способность ребёнка приспосабливаться к ситуации, отрицательно влияет на понимание слов и их использование.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2.  Нужно следить за ритмом своей речи и громкостью голоса. Речь должна быть не громкой и небыстрой, но и не слишком медленной. Слишком громкая или быстрая речь очень скоро утомляет даже взрослых.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3.   Речь должна быть чёткой и не многословной. Смазанная и многословная речь трудна для понимания, теряется смысл высказываний. Такая речь замедляет формирование у ребёнка реакции на обращение.</w:t>
      </w:r>
    </w:p>
    <w:p w14:paraId="6A244148" w14:textId="77777777" w:rsidR="00127E6E" w:rsidRDefault="00127E6E" w:rsidP="009704AE">
      <w:pPr>
        <w:jc w:val="both"/>
      </w:pPr>
    </w:p>
    <w:p w14:paraId="0BE95AB3" w14:textId="77777777" w:rsidR="009704AE" w:rsidRDefault="009704AE" w:rsidP="009704AE">
      <w:pPr>
        <w:jc w:val="both"/>
      </w:pPr>
    </w:p>
    <w:p w14:paraId="12493BF4" w14:textId="19857900" w:rsidR="009704AE" w:rsidRDefault="009704AE" w:rsidP="009704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DB897" w14:textId="77777777" w:rsidR="009704AE" w:rsidRPr="009704AE" w:rsidRDefault="009704AE" w:rsidP="00970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Учитель-дефектолог                     Дорошенко Н.В.    </w:t>
      </w:r>
    </w:p>
    <w:sectPr w:rsidR="009704AE" w:rsidRPr="009704AE" w:rsidSect="0012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4AE"/>
    <w:rsid w:val="00127E6E"/>
    <w:rsid w:val="002223CB"/>
    <w:rsid w:val="009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8773"/>
  <w15:docId w15:val="{F7C4BB4A-D598-40C2-BE43-47130B2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704AE"/>
  </w:style>
  <w:style w:type="character" w:customStyle="1" w:styleId="c10">
    <w:name w:val="c10"/>
    <w:basedOn w:val="a0"/>
    <w:rsid w:val="009704AE"/>
  </w:style>
  <w:style w:type="paragraph" w:customStyle="1" w:styleId="c0">
    <w:name w:val="c0"/>
    <w:basedOn w:val="a"/>
    <w:rsid w:val="009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04AE"/>
  </w:style>
  <w:style w:type="character" w:customStyle="1" w:styleId="apple-converted-space">
    <w:name w:val="apple-converted-space"/>
    <w:basedOn w:val="a0"/>
    <w:rsid w:val="0097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5272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4</cp:revision>
  <dcterms:created xsi:type="dcterms:W3CDTF">2021-05-19T14:45:00Z</dcterms:created>
  <dcterms:modified xsi:type="dcterms:W3CDTF">2023-04-04T10:02:00Z</dcterms:modified>
</cp:coreProperties>
</file>